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96414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13507D" w:rsidRDefault="006F48C5" w:rsidP="0013507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13507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</w:t>
      </w:r>
      <w:r w:rsidR="0013507D">
        <w:rPr>
          <w:rFonts w:ascii="Times New Roman" w:eastAsia="Times New Roman" w:hAnsi="Times New Roman" w:cs="Calibri"/>
          <w:sz w:val="24"/>
          <w:szCs w:val="24"/>
          <w:lang w:eastAsia="ru-RU"/>
        </w:rPr>
        <w:t>к поставки товара: в течение 60 (шестидесяти) календарных</w:t>
      </w:r>
      <w:r w:rsidR="0013507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13507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заключения </w:t>
      </w:r>
      <w:r w:rsidR="0013507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13507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13507D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Товара </w:t>
      </w:r>
      <w:r w:rsidR="0013507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13507D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13507D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13507D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13507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Товара.</w:t>
      </w:r>
    </w:p>
    <w:p w:rsidR="004A24AB" w:rsidRPr="004A24AB" w:rsidRDefault="004A24AB" w:rsidP="004A2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964143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B4451F" w:rsidRDefault="00B4451F" w:rsidP="00964143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647F3" w:rsidRPr="007D761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647F3" w:rsidRPr="007D761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647F3" w:rsidRPr="007D761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647F3" w:rsidRPr="007D761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647F3" w:rsidRPr="007D761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647F3" w:rsidRPr="007D761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4A24AB" w:rsidRPr="00964143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4A24AB" w:rsidRPr="00964143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4A24AB" w:rsidRPr="00964143">
        <w:rPr>
          <w:rFonts w:ascii="Times New Roman" w:hAnsi="Times New Roman" w:cs="Times New Roman"/>
          <w:sz w:val="24"/>
          <w:szCs w:val="24"/>
        </w:rPr>
        <w:t xml:space="preserve">. </w:t>
      </w:r>
      <w:r w:rsidR="007943E8" w:rsidRPr="00964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</w:t>
      </w:r>
      <w:r w:rsidR="007943E8" w:rsidRPr="009641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</w:t>
      </w:r>
      <w:r w:rsidR="00C55CD2" w:rsidRPr="009641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7F3" w:rsidRDefault="00A647F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Pr="00964143" w:rsidRDefault="005F710B" w:rsidP="00964143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07B7B" w:rsidRPr="00964143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170F9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507D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E22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4143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647F3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A8564-6FE1-4EC5-A260-CD8802D4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3990</Words>
  <Characters>22744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2019-09-25T09:56:00Z</dcterms:modified>
</cp:coreProperties>
</file>